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85B0" w14:textId="18FB8FE2" w:rsidR="00E0723A" w:rsidRDefault="00E0723A" w:rsidP="00E0723A">
      <w:pPr>
        <w:bidi/>
        <w:rPr>
          <w:rFonts w:ascii="Samim" w:hAnsi="Samim"/>
          <w:b/>
          <w:bCs/>
          <w:color w:val="000000" w:themeColor="text1"/>
          <w:sz w:val="28"/>
          <w:szCs w:val="28"/>
          <w:shd w:val="clear" w:color="auto" w:fill="F7F7F7"/>
          <w:rtl/>
        </w:rPr>
      </w:pPr>
    </w:p>
    <w:p w14:paraId="5FA0CECA" w14:textId="18C24C63" w:rsidR="00933BAC" w:rsidRPr="00E0723A" w:rsidRDefault="00E0723A" w:rsidP="00E0723A">
      <w:pPr>
        <w:bidi/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E0723A">
        <w:rPr>
          <w:rFonts w:ascii="Samim" w:hAnsi="Samim"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t>ت</w:t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t>جربیات واحد آموزش جامعه نگر دانشکده دندانپزشکی</w:t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t>:</w:t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</w:rPr>
        <w:br/>
      </w:r>
      <w:r w:rsidRPr="00E0723A">
        <w:rPr>
          <w:rFonts w:ascii="Samim" w:hAnsi="Samim" w:cs="B Zar" w:hint="cs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1- 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  <w:rtl/>
        </w:rPr>
        <w:t>عقد قرارداد با معاونت بهداشتی دانشگاه درخصوص انجام اقدامات پیشگیرانه رایگان دندانپزشکی بر روی دانش آموزان مدارس کم برخو</w:t>
      </w:r>
      <w:r w:rsidRPr="00E0723A">
        <w:rPr>
          <w:rFonts w:ascii="Samim" w:hAnsi="Samim" w:cs="B Zar" w:hint="cs"/>
          <w:color w:val="000000" w:themeColor="text1"/>
          <w:sz w:val="28"/>
          <w:szCs w:val="28"/>
          <w:shd w:val="clear" w:color="auto" w:fill="FFFFFF" w:themeFill="background1"/>
          <w:rtl/>
        </w:rPr>
        <w:t>ر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  <w:rtl/>
        </w:rPr>
        <w:t>دار شهر همراه با هدف آموزش دانشجویان دندانپزشکی و با ثبت موارد در سامانه سیب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E0723A">
        <w:rPr>
          <w:rFonts w:ascii="Samim" w:hAnsi="Samim" w:cs="B Zar" w:hint="cs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2 - 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  <w:rtl/>
        </w:rPr>
        <w:t>برگزاری جشن دندان 6 در یک دبستان بصورت پایلوت و انجام اقدامات رایگان پیشگیرانه توسط دانشجویان و استقبال جهت ادامه دار شدن این جشن</w:t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t>تجربیات دانشکده داروسازی</w:t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:</w:t>
      </w:r>
      <w:r w:rsidRPr="00E0723A">
        <w:rPr>
          <w:rFonts w:ascii="Samim" w:hAnsi="Samim" w:cs="B Zar"/>
          <w:b/>
          <w:bCs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E0723A">
        <w:rPr>
          <w:rFonts w:ascii="Samim" w:hAnsi="Samim" w:cs="B Zar" w:hint="cs"/>
          <w:b/>
          <w:bCs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 </w:t>
      </w:r>
      <w:r w:rsidRPr="00E0723A">
        <w:rPr>
          <w:rFonts w:ascii="Samim" w:hAnsi="Samim" w:cs="B Zar" w:hint="cs"/>
          <w:color w:val="000000" w:themeColor="text1"/>
          <w:sz w:val="28"/>
          <w:szCs w:val="28"/>
          <w:shd w:val="clear" w:color="auto" w:fill="FFFFFF" w:themeFill="background1"/>
          <w:rtl/>
        </w:rPr>
        <w:t>1-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</w:rPr>
        <w:t>  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  <w:rtl/>
        </w:rPr>
        <w:t xml:space="preserve">ایجاد امکان مشاوره در کلینیک دارو درمانی دانشگاه برای بیماران با داروهای خاص و </w:t>
      </w:r>
      <w:r>
        <w:rPr>
          <w:rFonts w:ascii="Samim" w:hAnsi="Samim" w:cs="B Zar" w:hint="cs"/>
          <w:color w:val="000000" w:themeColor="text1"/>
          <w:sz w:val="28"/>
          <w:szCs w:val="28"/>
          <w:shd w:val="clear" w:color="auto" w:fill="FFFFFF" w:themeFill="background1"/>
          <w:rtl/>
          <w:lang w:bidi="fa-IR"/>
        </w:rPr>
        <w:t>متعدد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</w:rPr>
        <w:t xml:space="preserve"> (MTM)</w:t>
      </w:r>
      <w:r w:rsidRPr="00E0723A">
        <w:t xml:space="preserve"> </w:t>
      </w:r>
      <w:r w:rsidRPr="00E0723A"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</w:rPr>
        <w:t>Medical Treatment</w:t>
      </w:r>
      <w:r>
        <w:rPr>
          <w:rFonts w:ascii="Samim" w:hAnsi="Samim" w:cs="B Zar"/>
          <w:color w:val="000000" w:themeColor="text1"/>
          <w:sz w:val="28"/>
          <w:szCs w:val="28"/>
          <w:shd w:val="clear" w:color="auto" w:fill="FFFFFF" w:themeFill="background1"/>
        </w:rPr>
        <w:t xml:space="preserve"> Management</w:t>
      </w:r>
    </w:p>
    <w:sectPr w:rsidR="00933BAC" w:rsidRPr="00E0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Samim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A"/>
    <w:rsid w:val="00933BAC"/>
    <w:rsid w:val="00E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C1EE90"/>
  <w15:chartTrackingRefBased/>
  <w15:docId w15:val="{0CB8BDE8-F6B6-4B47-8367-6A38739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Gholanbar</dc:creator>
  <cp:keywords/>
  <dc:description/>
  <cp:lastModifiedBy>Gholanbar</cp:lastModifiedBy>
  <cp:revision>1</cp:revision>
  <dcterms:created xsi:type="dcterms:W3CDTF">2023-10-16T06:47:00Z</dcterms:created>
  <dcterms:modified xsi:type="dcterms:W3CDTF">2023-10-16T06:54:00Z</dcterms:modified>
</cp:coreProperties>
</file>